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9B3" w:rsidRPr="005E79B3" w:rsidRDefault="005E79B3" w:rsidP="00922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6A79E9" w:rsidRPr="00395BAC" w:rsidRDefault="005E79B3" w:rsidP="009228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01 ОСНОВЫ МАТЕРИАЛОВЕДЕНИЯ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7367"/>
        <w:gridCol w:w="1276"/>
        <w:gridCol w:w="1427"/>
      </w:tblGrid>
      <w:tr w:rsidR="005E79B3" w:rsidRPr="005E79B3" w:rsidTr="003F26B2">
        <w:trPr>
          <w:trHeight w:val="870"/>
        </w:trPr>
        <w:tc>
          <w:tcPr>
            <w:tcW w:w="5667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369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23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5E79B3" w:rsidRPr="005E79B3" w:rsidTr="003F26B2">
        <w:tc>
          <w:tcPr>
            <w:tcW w:w="5667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69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3" w:type="dxa"/>
          </w:tcPr>
          <w:p w:rsidR="005E79B3" w:rsidRPr="005E79B3" w:rsidRDefault="005E79B3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E79B3" w:rsidRPr="00395BAC" w:rsidTr="003F26B2">
        <w:trPr>
          <w:trHeight w:val="39"/>
        </w:trPr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9B3" w:rsidRPr="00395BAC" w:rsidRDefault="005E79B3" w:rsidP="009228A5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8"/>
                <w:szCs w:val="28"/>
              </w:rPr>
            </w:pPr>
            <w:r w:rsidRPr="00395B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1D2" w:rsidRDefault="005E79B3" w:rsidP="009228A5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1D2">
              <w:rPr>
                <w:rFonts w:ascii="Times New Roman" w:hAnsi="Times New Roman" w:cs="Times New Roman"/>
                <w:sz w:val="28"/>
                <w:szCs w:val="28"/>
              </w:rPr>
              <w:t>Значение строительных матер</w:t>
            </w:r>
            <w:r w:rsidR="00D851D2">
              <w:rPr>
                <w:rFonts w:ascii="Times New Roman" w:hAnsi="Times New Roman" w:cs="Times New Roman"/>
                <w:sz w:val="28"/>
                <w:szCs w:val="28"/>
              </w:rPr>
              <w:t>иалов в строительстве. Основные</w:t>
            </w:r>
          </w:p>
          <w:p w:rsidR="005E79B3" w:rsidRPr="00D851D2" w:rsidRDefault="005E79B3" w:rsidP="009228A5">
            <w:pPr>
              <w:spacing w:after="0" w:line="240" w:lineRule="auto"/>
              <w:ind w:lef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D851D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требования, предъявляемые к ним </w:t>
            </w:r>
          </w:p>
        </w:tc>
        <w:tc>
          <w:tcPr>
            <w:tcW w:w="1276" w:type="dxa"/>
          </w:tcPr>
          <w:p w:rsidR="005E79B3" w:rsidRPr="007F7FFA" w:rsidRDefault="000B1FE0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E79B3" w:rsidRPr="00395BAC" w:rsidRDefault="005E79B3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591"/>
        </w:trPr>
        <w:tc>
          <w:tcPr>
            <w:tcW w:w="5667" w:type="dxa"/>
            <w:vMerge w:val="restart"/>
          </w:tcPr>
          <w:p w:rsidR="00D62CF7" w:rsidRPr="00395BAC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 </w:t>
            </w:r>
          </w:p>
          <w:p w:rsidR="00D62CF7" w:rsidRPr="00395BAC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сведения о строительных материалах и их свойства</w:t>
            </w:r>
          </w:p>
          <w:p w:rsidR="00D62CF7" w:rsidRPr="007048E2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1.1.  </w:t>
            </w:r>
          </w:p>
          <w:p w:rsidR="00D62CF7" w:rsidRPr="00395BAC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строительных материалах и их основные свойства</w:t>
            </w:r>
          </w:p>
        </w:tc>
        <w:tc>
          <w:tcPr>
            <w:tcW w:w="7369" w:type="dxa"/>
            <w:tcBorders>
              <w:bottom w:val="single" w:sz="4" w:space="0" w:color="auto"/>
            </w:tcBorders>
          </w:tcPr>
          <w:p w:rsidR="00D62CF7" w:rsidRPr="00395BAC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: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2CF7" w:rsidRPr="007F7FFA" w:rsidRDefault="00D62CF7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CF7" w:rsidRPr="00395BAC" w:rsidRDefault="00D62CF7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429"/>
        </w:trPr>
        <w:tc>
          <w:tcPr>
            <w:tcW w:w="5667" w:type="dxa"/>
            <w:vMerge/>
            <w:vAlign w:val="center"/>
          </w:tcPr>
          <w:p w:rsidR="00D62CF7" w:rsidRPr="005E79B3" w:rsidRDefault="00D62CF7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D62CF7" w:rsidRPr="007048E2" w:rsidRDefault="00D62CF7" w:rsidP="009228A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8E2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строительных материалов 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 w:val="restart"/>
            <w:vAlign w:val="center"/>
          </w:tcPr>
          <w:p w:rsidR="00D62CF7" w:rsidRPr="005E79B3" w:rsidRDefault="00D62CF7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421"/>
        </w:trPr>
        <w:tc>
          <w:tcPr>
            <w:tcW w:w="5667" w:type="dxa"/>
            <w:vMerge/>
            <w:vAlign w:val="center"/>
          </w:tcPr>
          <w:p w:rsidR="00D62CF7" w:rsidRPr="005E79B3" w:rsidRDefault="00D62CF7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D62CF7" w:rsidRPr="007048E2" w:rsidRDefault="00D62CF7" w:rsidP="009228A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8E2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свойства строительных материалов 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/>
          </w:tcPr>
          <w:p w:rsidR="00D62CF7" w:rsidRPr="005E79B3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401"/>
        </w:trPr>
        <w:tc>
          <w:tcPr>
            <w:tcW w:w="5667" w:type="dxa"/>
            <w:vMerge/>
            <w:vAlign w:val="center"/>
          </w:tcPr>
          <w:p w:rsidR="00D62CF7" w:rsidRPr="005E79B3" w:rsidRDefault="00D62CF7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D62CF7" w:rsidRPr="007048E2" w:rsidRDefault="00D62CF7" w:rsidP="009228A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8E2">
              <w:rPr>
                <w:rFonts w:ascii="Times New Roman" w:hAnsi="Times New Roman" w:cs="Times New Roman"/>
                <w:sz w:val="28"/>
                <w:szCs w:val="28"/>
              </w:rPr>
              <w:t xml:space="preserve">Механические свойства и химическая стойкость 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/>
          </w:tcPr>
          <w:p w:rsidR="00D62CF7" w:rsidRPr="005E79B3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262"/>
        </w:trPr>
        <w:tc>
          <w:tcPr>
            <w:tcW w:w="5667" w:type="dxa"/>
            <w:vMerge/>
            <w:vAlign w:val="center"/>
          </w:tcPr>
          <w:p w:rsidR="00D62CF7" w:rsidRPr="00395BAC" w:rsidRDefault="00D62CF7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62CF7" w:rsidRPr="00395BAC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  <w:r w:rsidR="00FD4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395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D4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«Строительные материалы и их свойства</w:t>
            </w:r>
            <w:r w:rsidRPr="00395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</w:tcPr>
          <w:p w:rsidR="00D62CF7" w:rsidRPr="00395BAC" w:rsidRDefault="00D62CF7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581"/>
        </w:trPr>
        <w:tc>
          <w:tcPr>
            <w:tcW w:w="5667" w:type="dxa"/>
            <w:vMerge w:val="restart"/>
          </w:tcPr>
          <w:p w:rsidR="006F4381" w:rsidRPr="00395BAC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 Природные каменные материалы и их применение</w:t>
            </w:r>
          </w:p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2.1 Добыча, </w:t>
            </w:r>
            <w:r w:rsidRPr="009E5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и применение горных пород </w:t>
            </w:r>
          </w:p>
          <w:p w:rsidR="006F4381" w:rsidRPr="00395BAC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bottom w:val="single" w:sz="4" w:space="0" w:color="auto"/>
            </w:tcBorders>
          </w:tcPr>
          <w:p w:rsidR="006F4381" w:rsidRPr="00395BAC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</w:t>
            </w:r>
            <w:r w:rsidRPr="00395B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381" w:rsidRPr="007F7FFA" w:rsidRDefault="006F4381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6F4381" w:rsidRPr="00395BAC" w:rsidRDefault="006F4381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493"/>
        </w:trPr>
        <w:tc>
          <w:tcPr>
            <w:tcW w:w="5667" w:type="dxa"/>
            <w:vMerge/>
          </w:tcPr>
          <w:p w:rsidR="006F4381" w:rsidRPr="00395BAC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bottom w:val="single" w:sz="4" w:space="0" w:color="auto"/>
            </w:tcBorders>
          </w:tcPr>
          <w:p w:rsidR="006F4381" w:rsidRPr="00713EE4" w:rsidRDefault="00713EE4" w:rsidP="009228A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F4381" w:rsidRPr="00713EE4">
              <w:rPr>
                <w:rFonts w:ascii="Times New Roman" w:hAnsi="Times New Roman" w:cs="Times New Roman"/>
                <w:sz w:val="28"/>
                <w:szCs w:val="28"/>
              </w:rPr>
              <w:t>Добыча и обработка природных каменных материалов</w:t>
            </w:r>
            <w:r w:rsidRPr="00713EE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F4381" w:rsidRPr="00713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381" w:rsidRPr="007F7FFA" w:rsidRDefault="006F4381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6F4381" w:rsidRPr="00395BAC" w:rsidRDefault="006F4381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263"/>
        </w:trPr>
        <w:tc>
          <w:tcPr>
            <w:tcW w:w="5667" w:type="dxa"/>
            <w:vMerge/>
            <w:vAlign w:val="center"/>
          </w:tcPr>
          <w:p w:rsidR="006F4381" w:rsidRPr="00395BAC" w:rsidRDefault="006F4381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6F4381" w:rsidRPr="00713EE4" w:rsidRDefault="00713EE4" w:rsidP="009228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F4381" w:rsidRPr="00713EE4">
              <w:rPr>
                <w:rFonts w:ascii="Times New Roman" w:hAnsi="Times New Roman" w:cs="Times New Roman"/>
                <w:sz w:val="28"/>
                <w:szCs w:val="28"/>
              </w:rPr>
              <w:t>Область применения природных каменных материалов в</w:t>
            </w:r>
          </w:p>
          <w:p w:rsidR="006F4381" w:rsidRPr="00D851D2" w:rsidRDefault="006F4381" w:rsidP="009228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1D2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Pr="00D851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:rsidR="006F4381" w:rsidRPr="007F7FFA" w:rsidRDefault="006F4381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</w:tcPr>
          <w:p w:rsidR="006F4381" w:rsidRPr="00395BAC" w:rsidRDefault="006F4381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5E79B3" w:rsidTr="003F26B2">
        <w:trPr>
          <w:trHeight w:val="302"/>
        </w:trPr>
        <w:tc>
          <w:tcPr>
            <w:tcW w:w="5667" w:type="dxa"/>
          </w:tcPr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3.  Керамические материалы и </w:t>
            </w:r>
            <w:proofErr w:type="gramStart"/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изделия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7369" w:type="dxa"/>
            <w:vMerge w:val="restart"/>
          </w:tcPr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</w:tcPr>
          <w:p w:rsidR="006F4381" w:rsidRPr="007F7FFA" w:rsidRDefault="006F4381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 w:val="restart"/>
            <w:shd w:val="clear" w:color="auto" w:fill="auto"/>
          </w:tcPr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322"/>
        </w:trPr>
        <w:tc>
          <w:tcPr>
            <w:tcW w:w="5667" w:type="dxa"/>
            <w:vMerge w:val="restart"/>
          </w:tcPr>
          <w:p w:rsidR="006F4381" w:rsidRPr="005E79B3" w:rsidRDefault="00040CC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 </w:t>
            </w:r>
            <w:r w:rsidR="006F4381" w:rsidRPr="007E5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</w:t>
            </w:r>
            <w:proofErr w:type="gramEnd"/>
            <w:r w:rsidR="006F4381" w:rsidRPr="007E5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свойства и применение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F4381" w:rsidRPr="007E5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vMerge/>
          </w:tcPr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6F4381" w:rsidRPr="007F7FFA" w:rsidRDefault="006F4381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6F4381" w:rsidRPr="005E79B3" w:rsidRDefault="006F4381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7D32DA" w:rsidRPr="00395BAC" w:rsidTr="003F26B2">
        <w:trPr>
          <w:trHeight w:val="201"/>
        </w:trPr>
        <w:tc>
          <w:tcPr>
            <w:tcW w:w="5667" w:type="dxa"/>
            <w:vMerge/>
            <w:vAlign w:val="center"/>
          </w:tcPr>
          <w:p w:rsidR="007D32DA" w:rsidRPr="005E79B3" w:rsidRDefault="007D32D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7D32DA" w:rsidRPr="005E79B3" w:rsidRDefault="007D32D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395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искусственных керамических материалов и изделий</w:t>
            </w:r>
          </w:p>
        </w:tc>
        <w:tc>
          <w:tcPr>
            <w:tcW w:w="1276" w:type="dxa"/>
            <w:vAlign w:val="center"/>
          </w:tcPr>
          <w:p w:rsidR="007D32DA" w:rsidRPr="007F7FFA" w:rsidRDefault="00F266E4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7D32DA" w:rsidRPr="005E79B3" w:rsidRDefault="007D32D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7D32DA" w:rsidRPr="00395BAC" w:rsidTr="003F26B2">
        <w:trPr>
          <w:trHeight w:val="884"/>
        </w:trPr>
        <w:tc>
          <w:tcPr>
            <w:tcW w:w="5667" w:type="dxa"/>
            <w:vMerge/>
            <w:vAlign w:val="center"/>
          </w:tcPr>
          <w:p w:rsidR="007D32DA" w:rsidRPr="005E79B3" w:rsidRDefault="007D32D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7D32DA" w:rsidRPr="005E79B3" w:rsidRDefault="007D32D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395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Глиняный кирпич. Производство глиняного кирпича.  Разновидности кирпича их типоразмеры  и характеристики.  Легкий строительный кирпич. Кирпич пустотелый. Кирпичные блоки</w:t>
            </w:r>
          </w:p>
        </w:tc>
        <w:tc>
          <w:tcPr>
            <w:tcW w:w="1276" w:type="dxa"/>
            <w:vAlign w:val="center"/>
          </w:tcPr>
          <w:p w:rsidR="007D32DA" w:rsidRPr="007F7FFA" w:rsidRDefault="00F266E4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423" w:type="dxa"/>
            <w:shd w:val="clear" w:color="auto" w:fill="auto"/>
          </w:tcPr>
          <w:p w:rsidR="007D32DA" w:rsidRPr="005E79B3" w:rsidRDefault="007D32D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7D32DA" w:rsidRPr="00395BAC" w:rsidTr="003F26B2">
        <w:trPr>
          <w:trHeight w:val="201"/>
        </w:trPr>
        <w:tc>
          <w:tcPr>
            <w:tcW w:w="5667" w:type="dxa"/>
            <w:vMerge/>
            <w:vAlign w:val="center"/>
          </w:tcPr>
          <w:p w:rsidR="007D32DA" w:rsidRPr="00395BAC" w:rsidRDefault="007D32D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7D32DA" w:rsidRPr="00395BAC" w:rsidRDefault="006B4DD2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Зачёт </w:t>
            </w:r>
            <w:r w:rsidR="00FD4CF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7D32DA" w:rsidRPr="00FD4CFB">
              <w:rPr>
                <w:rFonts w:ascii="Times New Roman" w:hAnsi="Times New Roman" w:cs="Times New Roman"/>
                <w:b/>
                <w:sz w:val="28"/>
                <w:szCs w:val="28"/>
              </w:rPr>
              <w:t>«К</w:t>
            </w:r>
            <w:r w:rsidRPr="00FD4CFB">
              <w:rPr>
                <w:rFonts w:ascii="Times New Roman" w:hAnsi="Times New Roman" w:cs="Times New Roman"/>
                <w:b/>
                <w:sz w:val="28"/>
                <w:szCs w:val="28"/>
              </w:rPr>
              <w:t>ерамические материалы и изделия»</w:t>
            </w:r>
          </w:p>
        </w:tc>
        <w:tc>
          <w:tcPr>
            <w:tcW w:w="1276" w:type="dxa"/>
            <w:vAlign w:val="center"/>
          </w:tcPr>
          <w:p w:rsidR="007D32DA" w:rsidRPr="007F7FFA" w:rsidRDefault="00F266E4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423" w:type="dxa"/>
            <w:shd w:val="clear" w:color="auto" w:fill="auto"/>
          </w:tcPr>
          <w:p w:rsidR="007D32DA" w:rsidRPr="00395BAC" w:rsidRDefault="007D32D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5D5CEB" w:rsidRPr="00395BAC" w:rsidTr="003F26B2">
        <w:trPr>
          <w:trHeight w:val="201"/>
        </w:trPr>
        <w:tc>
          <w:tcPr>
            <w:tcW w:w="5667" w:type="dxa"/>
            <w:vAlign w:val="center"/>
          </w:tcPr>
          <w:p w:rsidR="005D5CEB" w:rsidRPr="00395BAC" w:rsidRDefault="005D5CEB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 Неорганические вяжущие материалы и добавки</w:t>
            </w:r>
          </w:p>
        </w:tc>
        <w:tc>
          <w:tcPr>
            <w:tcW w:w="7369" w:type="dxa"/>
          </w:tcPr>
          <w:p w:rsidR="005D5CEB" w:rsidRPr="00395BAC" w:rsidRDefault="005D5CEB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D5CEB" w:rsidRPr="007F7FFA" w:rsidRDefault="005D5CEB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5D5CEB" w:rsidRPr="00395BAC" w:rsidRDefault="005D5CEB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DB78BE" w:rsidRPr="005E79B3" w:rsidTr="003F26B2">
        <w:trPr>
          <w:trHeight w:val="255"/>
        </w:trPr>
        <w:tc>
          <w:tcPr>
            <w:tcW w:w="5667" w:type="dxa"/>
            <w:vMerge w:val="restart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Минеральные неорганические вяжущие вещества </w:t>
            </w:r>
          </w:p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276" w:type="dxa"/>
          </w:tcPr>
          <w:p w:rsidR="00F266E4" w:rsidRPr="007F7FFA" w:rsidRDefault="00F266E4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5E79B3" w:rsidTr="003F26B2">
        <w:trPr>
          <w:trHeight w:val="240"/>
        </w:trPr>
        <w:tc>
          <w:tcPr>
            <w:tcW w:w="5667" w:type="dxa"/>
            <w:vMerge/>
            <w:vAlign w:val="center"/>
          </w:tcPr>
          <w:p w:rsidR="00DB78BE" w:rsidRPr="005E79B3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Pr="00DB78BE" w:rsidRDefault="00DB78BE" w:rsidP="009228A5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вяжущих веществ. Сроки твердения </w:t>
            </w:r>
          </w:p>
        </w:tc>
        <w:tc>
          <w:tcPr>
            <w:tcW w:w="1276" w:type="dxa"/>
            <w:vAlign w:val="center"/>
          </w:tcPr>
          <w:p w:rsidR="00040CCA" w:rsidRPr="007F7FFA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  <w:p w:rsidR="00DB78BE" w:rsidRPr="007F7FFA" w:rsidRDefault="00DB78BE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330"/>
        </w:trPr>
        <w:tc>
          <w:tcPr>
            <w:tcW w:w="5667" w:type="dxa"/>
            <w:vMerge/>
            <w:vAlign w:val="center"/>
          </w:tcPr>
          <w:p w:rsidR="00DB78BE" w:rsidRPr="00395BAC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Pr="00D22EF9" w:rsidRDefault="00DB78BE" w:rsidP="009228A5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Цементы. Виды, сырье для получения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Портландцемент. Основные</w:t>
            </w:r>
            <w:r w:rsidR="006F4381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и разновидности. </w:t>
            </w:r>
          </w:p>
        </w:tc>
        <w:tc>
          <w:tcPr>
            <w:tcW w:w="1276" w:type="dxa"/>
          </w:tcPr>
          <w:p w:rsidR="00040CCA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B78BE" w:rsidRPr="007F7FFA" w:rsidRDefault="00F266E4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330"/>
        </w:trPr>
        <w:tc>
          <w:tcPr>
            <w:tcW w:w="5667" w:type="dxa"/>
            <w:vMerge/>
            <w:vAlign w:val="center"/>
          </w:tcPr>
          <w:p w:rsidR="00DB78BE" w:rsidRPr="00395BAC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Pr="00DB78BE" w:rsidRDefault="00DB78BE" w:rsidP="009228A5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Добавки к вяжущим веществам для бетонов и растворов </w:t>
            </w:r>
          </w:p>
        </w:tc>
        <w:tc>
          <w:tcPr>
            <w:tcW w:w="1276" w:type="dxa"/>
          </w:tcPr>
          <w:p w:rsidR="00DB78BE" w:rsidRPr="007F7FFA" w:rsidRDefault="00F266E4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330"/>
        </w:trPr>
        <w:tc>
          <w:tcPr>
            <w:tcW w:w="5667" w:type="dxa"/>
            <w:vMerge/>
            <w:vAlign w:val="center"/>
          </w:tcPr>
          <w:p w:rsidR="00DB78BE" w:rsidRPr="00395BAC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6B4DD2" w:rsidRDefault="006B4DD2" w:rsidP="009228A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Зачёт: «Неорганические вяжущие материалы и добавки».</w:t>
            </w:r>
          </w:p>
        </w:tc>
        <w:tc>
          <w:tcPr>
            <w:tcW w:w="1276" w:type="dxa"/>
          </w:tcPr>
          <w:p w:rsidR="00DB78BE" w:rsidRPr="007F7FFA" w:rsidRDefault="00F266E4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CCA" w:rsidRPr="00395BAC" w:rsidTr="009228A5">
        <w:trPr>
          <w:trHeight w:val="479"/>
        </w:trPr>
        <w:tc>
          <w:tcPr>
            <w:tcW w:w="5667" w:type="dxa"/>
            <w:vMerge w:val="restart"/>
            <w:tcBorders>
              <w:bottom w:val="single" w:sz="4" w:space="0" w:color="auto"/>
            </w:tcBorders>
            <w:vAlign w:val="center"/>
          </w:tcPr>
          <w:p w:rsidR="00040CCA" w:rsidRPr="00395BAC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Заполнители для растворов и бетонов</w:t>
            </w: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 Песок, гравий и щебень для растворов и бетонов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Pr="00395BAC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0CCA" w:rsidRPr="00395BAC" w:rsidRDefault="00040CCA" w:rsidP="009228A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</w:t>
            </w:r>
            <w:bookmarkStart w:id="0" w:name="_GoBack"/>
            <w:bookmarkEnd w:id="0"/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жание </w:t>
            </w:r>
            <w:r w:rsidR="00713E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0CCA" w:rsidRPr="007F7FFA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40CCA" w:rsidRPr="007F7FFA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040CCA" w:rsidRPr="00395BAC" w:rsidRDefault="00040CC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CCA" w:rsidRPr="00395BAC" w:rsidTr="003F26B2">
        <w:trPr>
          <w:trHeight w:val="710"/>
        </w:trPr>
        <w:tc>
          <w:tcPr>
            <w:tcW w:w="5667" w:type="dxa"/>
            <w:vMerge/>
            <w:vAlign w:val="center"/>
          </w:tcPr>
          <w:p w:rsidR="00040CCA" w:rsidRPr="00395BAC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bottom w:val="single" w:sz="4" w:space="0" w:color="000000"/>
            </w:tcBorders>
          </w:tcPr>
          <w:p w:rsidR="00040CCA" w:rsidRDefault="00040CCA" w:rsidP="009228A5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Классификация заполнителей. Прир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одный и искусственный песок для</w:t>
            </w:r>
            <w:r w:rsidR="00713EE4">
              <w:rPr>
                <w:rFonts w:ascii="Times New Roman" w:hAnsi="Times New Roman" w:cs="Times New Roman"/>
                <w:sz w:val="28"/>
                <w:szCs w:val="28"/>
              </w:rPr>
              <w:t xml:space="preserve"> растворов и бетонов.</w:t>
            </w:r>
          </w:p>
          <w:p w:rsidR="00040CCA" w:rsidRPr="00DB78BE" w:rsidRDefault="00040CCA" w:rsidP="009228A5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0CCA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40CCA" w:rsidRPr="00040CCA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CA" w:rsidRPr="00395BAC" w:rsidRDefault="00040CC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CCA" w:rsidRPr="00395BAC" w:rsidTr="003F26B2">
        <w:trPr>
          <w:trHeight w:val="659"/>
        </w:trPr>
        <w:tc>
          <w:tcPr>
            <w:tcW w:w="5667" w:type="dxa"/>
            <w:vMerge/>
            <w:vAlign w:val="center"/>
          </w:tcPr>
          <w:p w:rsidR="00040CCA" w:rsidRPr="005E79B3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CCA" w:rsidRDefault="00040CCA" w:rsidP="009228A5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Гравий и щебень для бетонов. Пористые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неорганические заполнители для</w:t>
            </w:r>
            <w:r w:rsidR="00D22EF9">
              <w:rPr>
                <w:rFonts w:ascii="Times New Roman" w:hAnsi="Times New Roman" w:cs="Times New Roman"/>
                <w:sz w:val="28"/>
                <w:szCs w:val="28"/>
              </w:rPr>
              <w:t xml:space="preserve"> растворов и бетонов.</w:t>
            </w:r>
          </w:p>
          <w:p w:rsidR="00040CCA" w:rsidRPr="007F7FFA" w:rsidRDefault="00040CCA" w:rsidP="009228A5">
            <w:pPr>
              <w:spacing w:after="0" w:line="240" w:lineRule="auto"/>
              <w:ind w:left="1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40CCA" w:rsidRPr="007F7FFA" w:rsidRDefault="00040CCA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 w:val="restart"/>
            <w:vAlign w:val="center"/>
          </w:tcPr>
          <w:p w:rsidR="00040CCA" w:rsidRPr="005E79B3" w:rsidRDefault="00040CCA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CCA" w:rsidRPr="00395BAC" w:rsidTr="009228A5">
        <w:trPr>
          <w:trHeight w:val="417"/>
        </w:trPr>
        <w:tc>
          <w:tcPr>
            <w:tcW w:w="5667" w:type="dxa"/>
            <w:vMerge/>
            <w:vAlign w:val="center"/>
          </w:tcPr>
          <w:p w:rsidR="00040CCA" w:rsidRPr="005E79B3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040CCA" w:rsidRPr="009228A5" w:rsidRDefault="00040CCA" w:rsidP="009228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Зачёт: «Заполнители для растворов и бетонов».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0CCA" w:rsidRDefault="00040CC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1</w:t>
            </w:r>
          </w:p>
          <w:p w:rsidR="00040CCA" w:rsidRPr="007F7FFA" w:rsidRDefault="00040CCA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</w:tcPr>
          <w:p w:rsidR="00040CCA" w:rsidRPr="005E79B3" w:rsidRDefault="00040CC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443"/>
        </w:trPr>
        <w:tc>
          <w:tcPr>
            <w:tcW w:w="5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8BE" w:rsidRPr="00395BAC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 Строительные растворы, бетоны и добавки к ним</w:t>
            </w:r>
          </w:p>
        </w:tc>
        <w:tc>
          <w:tcPr>
            <w:tcW w:w="7369" w:type="dxa"/>
            <w:tcBorders>
              <w:left w:val="single" w:sz="4" w:space="0" w:color="auto"/>
            </w:tcBorders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78BE" w:rsidRPr="00395BAC" w:rsidRDefault="00DB78BE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557"/>
        </w:trPr>
        <w:tc>
          <w:tcPr>
            <w:tcW w:w="5667" w:type="dxa"/>
            <w:vMerge w:val="restart"/>
          </w:tcPr>
          <w:p w:rsidR="00DB78BE" w:rsidRPr="005E79B3" w:rsidRDefault="007F7FF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6.1</w:t>
            </w:r>
            <w:r w:rsidR="00DB78BE" w:rsidRPr="00DB7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 строительных растворов их свойства и применение </w:t>
            </w:r>
          </w:p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r w:rsidR="006F43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6" w:type="dxa"/>
          </w:tcPr>
          <w:p w:rsidR="000B1FE0" w:rsidRPr="007F7FFA" w:rsidRDefault="000B1FE0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B78BE" w:rsidRPr="007F7FFA" w:rsidRDefault="000B1FE0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423" w:type="dxa"/>
            <w:vAlign w:val="center"/>
          </w:tcPr>
          <w:p w:rsidR="00DB78BE" w:rsidRPr="005E79B3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263"/>
        </w:trPr>
        <w:tc>
          <w:tcPr>
            <w:tcW w:w="5667" w:type="dxa"/>
            <w:vMerge/>
            <w:vAlign w:val="center"/>
          </w:tcPr>
          <w:p w:rsidR="00DB78BE" w:rsidRPr="005E79B3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Default="00DB78BE" w:rsidP="009228A5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Растворная смесь и ее свойства. </w:t>
            </w:r>
            <w:proofErr w:type="spellStart"/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Удобоукладываемость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подвижность,</w:t>
            </w:r>
          </w:p>
          <w:p w:rsidR="00DB78BE" w:rsidRPr="00DB78BE" w:rsidRDefault="00DB78BE" w:rsidP="009228A5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водоудерживающая способность, прочность, морозостойкость.  </w:t>
            </w:r>
          </w:p>
        </w:tc>
        <w:tc>
          <w:tcPr>
            <w:tcW w:w="1276" w:type="dxa"/>
            <w:vAlign w:val="center"/>
          </w:tcPr>
          <w:p w:rsidR="00DB78BE" w:rsidRPr="000F0399" w:rsidRDefault="000F0399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F03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1423" w:type="dxa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263"/>
        </w:trPr>
        <w:tc>
          <w:tcPr>
            <w:tcW w:w="5667" w:type="dxa"/>
            <w:vMerge/>
            <w:vAlign w:val="center"/>
          </w:tcPr>
          <w:p w:rsidR="00DB78BE" w:rsidRPr="00395BAC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Default="00DB78BE" w:rsidP="009228A5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Специальные растворы. Растворы,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применяемые в зимних условиях.</w:t>
            </w:r>
            <w:r w:rsidR="00D22EF9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растворов.</w:t>
            </w:r>
          </w:p>
          <w:p w:rsidR="00DB78BE" w:rsidRPr="00DB78BE" w:rsidRDefault="00DB78BE" w:rsidP="009228A5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78BE" w:rsidRPr="007F7FFA" w:rsidRDefault="000B1FE0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1 </w:t>
            </w:r>
          </w:p>
        </w:tc>
        <w:tc>
          <w:tcPr>
            <w:tcW w:w="1423" w:type="dxa"/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517"/>
        </w:trPr>
        <w:tc>
          <w:tcPr>
            <w:tcW w:w="5667" w:type="dxa"/>
            <w:vMerge w:val="restart"/>
          </w:tcPr>
          <w:p w:rsidR="00DB78BE" w:rsidRPr="005E79B3" w:rsidRDefault="007F7FF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6.2</w:t>
            </w:r>
            <w:r w:rsidR="00DB78BE" w:rsidRPr="00042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Бетоны </w:t>
            </w:r>
          </w:p>
        </w:tc>
        <w:tc>
          <w:tcPr>
            <w:tcW w:w="7369" w:type="dxa"/>
          </w:tcPr>
          <w:p w:rsidR="00DB78BE" w:rsidRPr="000F0399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r w:rsidR="000F0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6" w:type="dxa"/>
          </w:tcPr>
          <w:p w:rsidR="00DB78BE" w:rsidRPr="007F7FFA" w:rsidRDefault="00697D0A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62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479"/>
        </w:trPr>
        <w:tc>
          <w:tcPr>
            <w:tcW w:w="5667" w:type="dxa"/>
            <w:vMerge/>
            <w:vAlign w:val="center"/>
          </w:tcPr>
          <w:p w:rsidR="00DB78BE" w:rsidRPr="005E79B3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8BE" w:rsidRPr="000F0399" w:rsidRDefault="00DB78BE" w:rsidP="009228A5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03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Классификация бетонов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B78BE" w:rsidRPr="007F7FFA" w:rsidRDefault="000F0399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     </w:t>
            </w: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9228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569"/>
        </w:trPr>
        <w:tc>
          <w:tcPr>
            <w:tcW w:w="5667" w:type="dxa"/>
            <w:vMerge/>
            <w:vAlign w:val="center"/>
          </w:tcPr>
          <w:p w:rsidR="00DB78BE" w:rsidRPr="00395BAC" w:rsidRDefault="00DB78BE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FD4CFB" w:rsidRDefault="006B4DD2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4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Зачёт: </w:t>
            </w:r>
            <w:r w:rsidR="00DB78BE" w:rsidRPr="00FD4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«Строительные растворы и бетоны»</w:t>
            </w:r>
          </w:p>
        </w:tc>
        <w:tc>
          <w:tcPr>
            <w:tcW w:w="1276" w:type="dxa"/>
            <w:vAlign w:val="center"/>
          </w:tcPr>
          <w:p w:rsidR="00DB78BE" w:rsidRPr="007F7FFA" w:rsidRDefault="00697D0A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9228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3F26B2" w:rsidTr="003F26B2">
        <w:tblPrEx>
          <w:tblLook w:val="0000" w:firstRow="0" w:lastRow="0" w:firstColumn="0" w:lastColumn="0" w:noHBand="0" w:noVBand="0"/>
        </w:tblPrEx>
        <w:trPr>
          <w:trHeight w:val="677"/>
        </w:trPr>
        <w:tc>
          <w:tcPr>
            <w:tcW w:w="5667" w:type="dxa"/>
          </w:tcPr>
          <w:p w:rsidR="003F26B2" w:rsidRDefault="003F26B2" w:rsidP="009228A5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F26B2" w:rsidRDefault="003F26B2" w:rsidP="009228A5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3F26B2" w:rsidRPr="003F26B2" w:rsidRDefault="003F26B2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6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  <w:p w:rsidR="003F26B2" w:rsidRPr="003F26B2" w:rsidRDefault="003F26B2" w:rsidP="00922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3F26B2" w:rsidRPr="003F26B2" w:rsidRDefault="003F26B2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6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  <w:p w:rsidR="003F26B2" w:rsidRPr="003F26B2" w:rsidRDefault="003F26B2" w:rsidP="00922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7" w:type="dxa"/>
          </w:tcPr>
          <w:p w:rsidR="003F26B2" w:rsidRDefault="003F26B2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F26B2" w:rsidRDefault="003F26B2" w:rsidP="00922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E79B3" w:rsidRPr="005E79B3" w:rsidRDefault="005E79B3" w:rsidP="009228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79B3" w:rsidRPr="00395BAC" w:rsidRDefault="005E79B3" w:rsidP="00922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79B3" w:rsidRPr="00395BAC" w:rsidSect="005E79B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F3F74"/>
    <w:multiLevelType w:val="hybridMultilevel"/>
    <w:tmpl w:val="DAD81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126C2"/>
    <w:multiLevelType w:val="hybridMultilevel"/>
    <w:tmpl w:val="7BD03B18"/>
    <w:lvl w:ilvl="0" w:tplc="A1441AF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E0FB3"/>
    <w:multiLevelType w:val="hybridMultilevel"/>
    <w:tmpl w:val="F132C768"/>
    <w:lvl w:ilvl="0" w:tplc="E676CD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86812"/>
    <w:multiLevelType w:val="hybridMultilevel"/>
    <w:tmpl w:val="FEBAF210"/>
    <w:lvl w:ilvl="0" w:tplc="72269344">
      <w:start w:val="1"/>
      <w:numFmt w:val="decimal"/>
      <w:lvlText w:val="%1."/>
      <w:lvlJc w:val="left"/>
      <w:pPr>
        <w:ind w:left="42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1ED91741"/>
    <w:multiLevelType w:val="hybridMultilevel"/>
    <w:tmpl w:val="ABE06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613CE"/>
    <w:multiLevelType w:val="hybridMultilevel"/>
    <w:tmpl w:val="6D12EB4E"/>
    <w:lvl w:ilvl="0" w:tplc="062629EA">
      <w:start w:val="1"/>
      <w:numFmt w:val="decimal"/>
      <w:lvlText w:val="%1."/>
      <w:lvlJc w:val="left"/>
      <w:pPr>
        <w:ind w:left="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6">
    <w:nsid w:val="2FB27EA0"/>
    <w:multiLevelType w:val="hybridMultilevel"/>
    <w:tmpl w:val="626416B4"/>
    <w:lvl w:ilvl="0" w:tplc="1C5663F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1237A1"/>
    <w:multiLevelType w:val="hybridMultilevel"/>
    <w:tmpl w:val="7AB29546"/>
    <w:lvl w:ilvl="0" w:tplc="4096365A">
      <w:start w:val="1"/>
      <w:numFmt w:val="decimal"/>
      <w:lvlText w:val="%1."/>
      <w:lvlJc w:val="left"/>
      <w:pPr>
        <w:ind w:left="364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>
    <w:nsid w:val="3FB70BCB"/>
    <w:multiLevelType w:val="hybridMultilevel"/>
    <w:tmpl w:val="79B6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52CAD"/>
    <w:multiLevelType w:val="hybridMultilevel"/>
    <w:tmpl w:val="4F88A778"/>
    <w:lvl w:ilvl="0" w:tplc="CB66939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>
    <w:nsid w:val="4585408E"/>
    <w:multiLevelType w:val="hybridMultilevel"/>
    <w:tmpl w:val="E326BFDC"/>
    <w:lvl w:ilvl="0" w:tplc="27D693F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2">
    <w:nsid w:val="500101C1"/>
    <w:multiLevelType w:val="hybridMultilevel"/>
    <w:tmpl w:val="CC989668"/>
    <w:lvl w:ilvl="0" w:tplc="3EEC5BD8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>
    <w:nsid w:val="56B80EAD"/>
    <w:multiLevelType w:val="hybridMultilevel"/>
    <w:tmpl w:val="AF108BF4"/>
    <w:lvl w:ilvl="0" w:tplc="63C84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4">
    <w:nsid w:val="5C7D7351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CC0246"/>
    <w:multiLevelType w:val="hybridMultilevel"/>
    <w:tmpl w:val="E08ACD32"/>
    <w:lvl w:ilvl="0" w:tplc="B0F2BBD6">
      <w:start w:val="1"/>
      <w:numFmt w:val="decimal"/>
      <w:lvlText w:val="%1."/>
      <w:lvlJc w:val="left"/>
      <w:pPr>
        <w:ind w:left="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DA067E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034FC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8B518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CFF62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242F9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940EFC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74F1C4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8B796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43A5659"/>
    <w:multiLevelType w:val="hybridMultilevel"/>
    <w:tmpl w:val="682E1A50"/>
    <w:lvl w:ilvl="0" w:tplc="18E43FF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7">
    <w:nsid w:val="74467E61"/>
    <w:multiLevelType w:val="hybridMultilevel"/>
    <w:tmpl w:val="80CE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87CB2"/>
    <w:multiLevelType w:val="hybridMultilevel"/>
    <w:tmpl w:val="8EB6718A"/>
    <w:lvl w:ilvl="0" w:tplc="FE2A476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9">
    <w:nsid w:val="7CCE2CBA"/>
    <w:multiLevelType w:val="hybridMultilevel"/>
    <w:tmpl w:val="BD0281EC"/>
    <w:lvl w:ilvl="0" w:tplc="3F8ADA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37EA6"/>
    <w:multiLevelType w:val="hybridMultilevel"/>
    <w:tmpl w:val="A280A764"/>
    <w:lvl w:ilvl="0" w:tplc="D80CC6F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4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5"/>
  </w:num>
  <w:num w:numId="10">
    <w:abstractNumId w:val="19"/>
  </w:num>
  <w:num w:numId="11">
    <w:abstractNumId w:val="13"/>
  </w:num>
  <w:num w:numId="12">
    <w:abstractNumId w:val="16"/>
  </w:num>
  <w:num w:numId="13">
    <w:abstractNumId w:val="4"/>
  </w:num>
  <w:num w:numId="14">
    <w:abstractNumId w:val="11"/>
  </w:num>
  <w:num w:numId="15">
    <w:abstractNumId w:val="12"/>
  </w:num>
  <w:num w:numId="16">
    <w:abstractNumId w:val="20"/>
  </w:num>
  <w:num w:numId="17">
    <w:abstractNumId w:val="8"/>
  </w:num>
  <w:num w:numId="18">
    <w:abstractNumId w:val="6"/>
  </w:num>
  <w:num w:numId="19">
    <w:abstractNumId w:val="1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E66"/>
    <w:rsid w:val="00040CCA"/>
    <w:rsid w:val="0004230A"/>
    <w:rsid w:val="000459BA"/>
    <w:rsid w:val="000B1FE0"/>
    <w:rsid w:val="000F0399"/>
    <w:rsid w:val="001848DF"/>
    <w:rsid w:val="002A622C"/>
    <w:rsid w:val="0031286D"/>
    <w:rsid w:val="00395BAC"/>
    <w:rsid w:val="003F26B2"/>
    <w:rsid w:val="00405C20"/>
    <w:rsid w:val="0042780A"/>
    <w:rsid w:val="004F31B7"/>
    <w:rsid w:val="00520E3B"/>
    <w:rsid w:val="00546602"/>
    <w:rsid w:val="00555B74"/>
    <w:rsid w:val="00580BC3"/>
    <w:rsid w:val="005D5CEB"/>
    <w:rsid w:val="005D720A"/>
    <w:rsid w:val="005E79B3"/>
    <w:rsid w:val="0062740D"/>
    <w:rsid w:val="006352B8"/>
    <w:rsid w:val="00641E66"/>
    <w:rsid w:val="00697D0A"/>
    <w:rsid w:val="006A3FEE"/>
    <w:rsid w:val="006A79E9"/>
    <w:rsid w:val="006B4DD2"/>
    <w:rsid w:val="006C479C"/>
    <w:rsid w:val="006C5FB7"/>
    <w:rsid w:val="006F4381"/>
    <w:rsid w:val="007048E2"/>
    <w:rsid w:val="00713EE4"/>
    <w:rsid w:val="0071624D"/>
    <w:rsid w:val="0072520D"/>
    <w:rsid w:val="007D32DA"/>
    <w:rsid w:val="007E446E"/>
    <w:rsid w:val="007E5FF8"/>
    <w:rsid w:val="007F3DBD"/>
    <w:rsid w:val="007F7FFA"/>
    <w:rsid w:val="00807FB7"/>
    <w:rsid w:val="00895D44"/>
    <w:rsid w:val="008A47E9"/>
    <w:rsid w:val="008A551A"/>
    <w:rsid w:val="008E2C34"/>
    <w:rsid w:val="009228A5"/>
    <w:rsid w:val="00934253"/>
    <w:rsid w:val="00944172"/>
    <w:rsid w:val="009C27E6"/>
    <w:rsid w:val="009E5995"/>
    <w:rsid w:val="00A261BC"/>
    <w:rsid w:val="00A44D27"/>
    <w:rsid w:val="00AB0E1B"/>
    <w:rsid w:val="00B22EA9"/>
    <w:rsid w:val="00B3275C"/>
    <w:rsid w:val="00B553D3"/>
    <w:rsid w:val="00BD41E5"/>
    <w:rsid w:val="00CD6BED"/>
    <w:rsid w:val="00D05EDA"/>
    <w:rsid w:val="00D22EF9"/>
    <w:rsid w:val="00D62CF7"/>
    <w:rsid w:val="00D851D2"/>
    <w:rsid w:val="00DB78BE"/>
    <w:rsid w:val="00DD3E7D"/>
    <w:rsid w:val="00F266E4"/>
    <w:rsid w:val="00F5625E"/>
    <w:rsid w:val="00FD4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A11AC-8613-4CD3-BAA1-67DA5C31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E79B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D5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0B2E-583C-4451-81DB-9C7C940D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49</cp:revision>
  <dcterms:created xsi:type="dcterms:W3CDTF">2018-03-30T06:26:00Z</dcterms:created>
  <dcterms:modified xsi:type="dcterms:W3CDTF">2020-09-16T07:13:00Z</dcterms:modified>
</cp:coreProperties>
</file>